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FA1C0" w14:textId="1C6E2013" w:rsidR="001B4749" w:rsidRPr="00A4545C" w:rsidRDefault="00A4545C">
      <w:pPr>
        <w:rPr>
          <w:b/>
          <w:bCs/>
          <w:lang w:val="en-US"/>
        </w:rPr>
      </w:pPr>
      <w:r w:rsidRPr="00A4545C">
        <w:rPr>
          <w:b/>
          <w:bCs/>
          <w:lang w:val="en-US"/>
        </w:rPr>
        <w:t>Supplementary</w:t>
      </w:r>
    </w:p>
    <w:p w14:paraId="421D5805" w14:textId="77777777" w:rsidR="00A4545C" w:rsidRDefault="00A4545C">
      <w:pPr>
        <w:rPr>
          <w:lang w:val="en-US"/>
        </w:rPr>
      </w:pPr>
    </w:p>
    <w:p w14:paraId="30A06D32" w14:textId="77777777" w:rsidR="00A4545C" w:rsidRDefault="00A4545C">
      <w:pPr>
        <w:rPr>
          <w:lang w:val="en-US"/>
        </w:rPr>
      </w:pPr>
      <w:r w:rsidRPr="00A4545C">
        <w:rPr>
          <w:b/>
          <w:bCs/>
          <w:lang w:val="en-US"/>
        </w:rPr>
        <w:t>Supplementary 1</w:t>
      </w:r>
      <w:r>
        <w:rPr>
          <w:lang w:val="en-US"/>
        </w:rPr>
        <w:t xml:space="preserve"> </w:t>
      </w:r>
    </w:p>
    <w:p w14:paraId="0DD2A1AF" w14:textId="74781CFF" w:rsidR="00A4545C" w:rsidRDefault="00A4545C">
      <w:pPr>
        <w:rPr>
          <w:sz w:val="24"/>
        </w:rPr>
      </w:pPr>
      <w:r>
        <w:rPr>
          <w:sz w:val="24"/>
        </w:rPr>
        <w:t>British Association for Sexual Health and HIV (BASHH)</w:t>
      </w:r>
    </w:p>
    <w:p w14:paraId="5DC40B49" w14:textId="77777777" w:rsidR="00A4545C" w:rsidRDefault="00A4545C" w:rsidP="00A4545C">
      <w:pPr>
        <w:pStyle w:val="pf0"/>
        <w:rPr>
          <w:rFonts w:ascii="Arial" w:hAnsi="Arial" w:cs="Arial"/>
          <w:sz w:val="20"/>
          <w:szCs w:val="20"/>
        </w:rPr>
      </w:pPr>
      <w:hyperlink r:id="rId4" w:history="1">
        <w:r>
          <w:rPr>
            <w:rStyle w:val="cf01"/>
            <w:color w:val="0000FF"/>
            <w:u w:val="single"/>
          </w:rPr>
          <w:t>https://www.bashhguidelines.org/media/1334/bashh-summary-guidance-on-testing-for-stis-2023.pdf</w:t>
        </w:r>
      </w:hyperlink>
    </w:p>
    <w:p w14:paraId="65A23F8C" w14:textId="77777777" w:rsidR="00A4545C" w:rsidRDefault="00A4545C">
      <w:pPr>
        <w:rPr>
          <w:lang w:val="en-US"/>
        </w:rPr>
      </w:pPr>
    </w:p>
    <w:p w14:paraId="389C7FC2" w14:textId="6F1E322F" w:rsidR="00A4545C" w:rsidRDefault="00A4545C" w:rsidP="00A4545C">
      <w:pPr>
        <w:rPr>
          <w:lang w:val="en-US"/>
        </w:rPr>
      </w:pPr>
      <w:r w:rsidRPr="00A4545C">
        <w:rPr>
          <w:b/>
          <w:bCs/>
          <w:lang w:val="en-US"/>
        </w:rPr>
        <w:t xml:space="preserve">Supplementary </w:t>
      </w:r>
      <w:r>
        <w:rPr>
          <w:b/>
          <w:bCs/>
          <w:lang w:val="en-US"/>
        </w:rPr>
        <w:t>2</w:t>
      </w:r>
      <w:r>
        <w:rPr>
          <w:lang w:val="en-US"/>
        </w:rPr>
        <w:t xml:space="preserve"> </w:t>
      </w:r>
    </w:p>
    <w:p w14:paraId="77C232FC" w14:textId="055E860E" w:rsidR="00A4545C" w:rsidRDefault="00A4545C">
      <w:pPr>
        <w:rPr>
          <w:sz w:val="24"/>
        </w:rPr>
      </w:pPr>
      <w:r w:rsidRPr="00320FE1">
        <w:rPr>
          <w:sz w:val="24"/>
        </w:rPr>
        <w:t>National Institute for Clinical Excellence (NICE)</w:t>
      </w:r>
      <w:r>
        <w:rPr>
          <w:sz w:val="24"/>
        </w:rPr>
        <w:t xml:space="preserve"> </w:t>
      </w:r>
    </w:p>
    <w:p w14:paraId="12968DDB" w14:textId="77777777" w:rsidR="00A4545C" w:rsidRPr="00A4545C" w:rsidRDefault="00A4545C" w:rsidP="00A4545C">
      <w:pPr>
        <w:rPr>
          <w:sz w:val="24"/>
        </w:rPr>
      </w:pPr>
      <w:r w:rsidRPr="00A4545C">
        <w:rPr>
          <w:sz w:val="24"/>
        </w:rPr>
        <w:t>Reducing sexually transmitted infections</w:t>
      </w:r>
    </w:p>
    <w:p w14:paraId="3FCC6559" w14:textId="583DAE77" w:rsidR="00A4545C" w:rsidRDefault="00A4545C" w:rsidP="00A4545C">
      <w:pPr>
        <w:rPr>
          <w:sz w:val="24"/>
        </w:rPr>
      </w:pPr>
      <w:r w:rsidRPr="00A4545C">
        <w:rPr>
          <w:sz w:val="24"/>
        </w:rPr>
        <w:t>NICE guideline [NG221]</w:t>
      </w:r>
      <w:r w:rsidR="009B1302">
        <w:rPr>
          <w:sz w:val="24"/>
        </w:rPr>
        <w:t xml:space="preserve"> </w:t>
      </w:r>
      <w:r w:rsidRPr="00A4545C">
        <w:rPr>
          <w:sz w:val="24"/>
        </w:rPr>
        <w:t>Published: 15 June 2022</w:t>
      </w:r>
    </w:p>
    <w:p w14:paraId="3E2A9965" w14:textId="7669714D" w:rsidR="00A4545C" w:rsidRDefault="00A4545C">
      <w:pPr>
        <w:rPr>
          <w:rFonts w:ascii="Arial" w:hAnsi="Arial" w:cs="Arial"/>
          <w:sz w:val="20"/>
          <w:szCs w:val="20"/>
        </w:rPr>
      </w:pPr>
      <w:hyperlink r:id="rId5" w:history="1">
        <w:r w:rsidRPr="00E24CF0">
          <w:rPr>
            <w:rStyle w:val="Hyperlink"/>
            <w:rFonts w:ascii="Arial" w:hAnsi="Arial" w:cs="Arial"/>
            <w:sz w:val="20"/>
            <w:szCs w:val="20"/>
          </w:rPr>
          <w:t>https://www.nice.org.uk/guidance/ng221/chapter/recommendations</w:t>
        </w:r>
      </w:hyperlink>
    </w:p>
    <w:p w14:paraId="0C492313" w14:textId="77777777" w:rsidR="00A4545C" w:rsidRDefault="00A4545C">
      <w:pPr>
        <w:rPr>
          <w:lang w:val="en-US"/>
        </w:rPr>
      </w:pPr>
    </w:p>
    <w:p w14:paraId="35EDC791" w14:textId="2F6A14A9" w:rsidR="009B1302" w:rsidRDefault="009B1302">
      <w:pPr>
        <w:rPr>
          <w:b/>
          <w:bCs/>
          <w:lang w:val="en-US"/>
        </w:rPr>
      </w:pPr>
      <w:r w:rsidRPr="00A4545C">
        <w:rPr>
          <w:b/>
          <w:bCs/>
          <w:lang w:val="en-US"/>
        </w:rPr>
        <w:t xml:space="preserve">Supplementary </w:t>
      </w:r>
      <w:r>
        <w:rPr>
          <w:b/>
          <w:bCs/>
          <w:lang w:val="en-US"/>
        </w:rPr>
        <w:t>3</w:t>
      </w:r>
    </w:p>
    <w:p w14:paraId="41F8239C" w14:textId="4C339D5E" w:rsidR="0090019D" w:rsidRPr="0090019D" w:rsidRDefault="0090019D">
      <w:pPr>
        <w:rPr>
          <w:lang w:val="en-US"/>
        </w:rPr>
      </w:pPr>
      <w:r w:rsidRPr="0090019D">
        <w:rPr>
          <w:lang w:val="en-US"/>
        </w:rPr>
        <w:t>Total number of Confidante® tests by year and gender</w:t>
      </w:r>
    </w:p>
    <w:tbl>
      <w:tblPr>
        <w:tblW w:w="5100" w:type="dxa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102"/>
        <w:gridCol w:w="1020"/>
      </w:tblGrid>
      <w:tr w:rsidR="0090019D" w:rsidRPr="006B61B7" w14:paraId="31A26AF1" w14:textId="77777777" w:rsidTr="00F23C02">
        <w:trPr>
          <w:trHeight w:val="290"/>
        </w:trPr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62309" w14:textId="77777777" w:rsidR="0090019D" w:rsidRPr="006B61B7" w:rsidRDefault="0090019D" w:rsidP="00F23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B61B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Year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AC52C" w14:textId="77777777" w:rsidR="0090019D" w:rsidRPr="006B61B7" w:rsidRDefault="0090019D" w:rsidP="00F23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B61B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Male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AE59A" w14:textId="77777777" w:rsidR="0090019D" w:rsidRPr="006B61B7" w:rsidRDefault="0090019D" w:rsidP="00F23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B61B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Female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71CC4" w14:textId="77777777" w:rsidR="0090019D" w:rsidRPr="006B61B7" w:rsidRDefault="0090019D" w:rsidP="00F23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B61B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Unknown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7512F" w14:textId="77777777" w:rsidR="0090019D" w:rsidRPr="006B61B7" w:rsidRDefault="0090019D" w:rsidP="00F23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B61B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Total</w:t>
            </w:r>
          </w:p>
        </w:tc>
      </w:tr>
      <w:tr w:rsidR="0090019D" w:rsidRPr="006B61B7" w14:paraId="02DFDBB1" w14:textId="77777777" w:rsidTr="00F23C02">
        <w:trPr>
          <w:trHeight w:val="290"/>
        </w:trPr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D647C" w14:textId="77777777" w:rsidR="0090019D" w:rsidRPr="006B61B7" w:rsidRDefault="0090019D" w:rsidP="00F23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B61B7">
              <w:rPr>
                <w:rFonts w:ascii="Calibri" w:eastAsia="Times New Roman" w:hAnsi="Calibri" w:cs="Calibri"/>
                <w:color w:val="000000"/>
                <w:lang w:eastAsia="en-GB"/>
              </w:rPr>
              <w:t>2014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4C715" w14:textId="77777777" w:rsidR="0090019D" w:rsidRPr="006B61B7" w:rsidRDefault="0090019D" w:rsidP="00F23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B61B7">
              <w:rPr>
                <w:rFonts w:ascii="Calibri" w:eastAsia="Times New Roman" w:hAnsi="Calibri" w:cs="Calibri"/>
                <w:color w:val="000000"/>
                <w:lang w:eastAsia="en-GB"/>
              </w:rPr>
              <w:t>489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648E4" w14:textId="77777777" w:rsidR="0090019D" w:rsidRPr="006B61B7" w:rsidRDefault="0090019D" w:rsidP="00F23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B61B7">
              <w:rPr>
                <w:rFonts w:ascii="Calibri" w:eastAsia="Times New Roman" w:hAnsi="Calibri" w:cs="Calibri"/>
                <w:color w:val="000000"/>
                <w:lang w:eastAsia="en-GB"/>
              </w:rPr>
              <w:t>290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751FB" w14:textId="77777777" w:rsidR="0090019D" w:rsidRPr="006B61B7" w:rsidRDefault="0090019D" w:rsidP="00F23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B61B7">
              <w:rPr>
                <w:rFonts w:ascii="Calibri" w:eastAsia="Times New Roman" w:hAnsi="Calibri" w:cs="Calibri"/>
                <w:color w:val="000000"/>
                <w:lang w:eastAsia="en-GB"/>
              </w:rPr>
              <w:t>80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0ED64" w14:textId="77777777" w:rsidR="0090019D" w:rsidRPr="006B61B7" w:rsidRDefault="0090019D" w:rsidP="00F23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B61B7">
              <w:rPr>
                <w:rFonts w:ascii="Calibri" w:eastAsia="Times New Roman" w:hAnsi="Calibri" w:cs="Calibri"/>
                <w:color w:val="000000"/>
                <w:lang w:eastAsia="en-GB"/>
              </w:rPr>
              <w:t>859</w:t>
            </w:r>
          </w:p>
        </w:tc>
      </w:tr>
      <w:tr w:rsidR="0090019D" w:rsidRPr="006B61B7" w14:paraId="5ECC5989" w14:textId="77777777" w:rsidTr="00F23C02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BB7EA" w14:textId="77777777" w:rsidR="0090019D" w:rsidRPr="006B61B7" w:rsidRDefault="0090019D" w:rsidP="00F23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B61B7">
              <w:rPr>
                <w:rFonts w:ascii="Calibri" w:eastAsia="Times New Roman" w:hAnsi="Calibri" w:cs="Calibri"/>
                <w:color w:val="000000"/>
                <w:lang w:eastAsia="en-GB"/>
              </w:rPr>
              <w:t>2015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B8911" w14:textId="77777777" w:rsidR="0090019D" w:rsidRPr="006B61B7" w:rsidRDefault="0090019D" w:rsidP="00F23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B61B7">
              <w:rPr>
                <w:rFonts w:ascii="Calibri" w:eastAsia="Times New Roman" w:hAnsi="Calibri" w:cs="Calibri"/>
                <w:color w:val="000000"/>
                <w:lang w:eastAsia="en-GB"/>
              </w:rPr>
              <w:t>644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621BA" w14:textId="77777777" w:rsidR="0090019D" w:rsidRPr="006B61B7" w:rsidRDefault="0090019D" w:rsidP="00F23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B61B7">
              <w:rPr>
                <w:rFonts w:ascii="Calibri" w:eastAsia="Times New Roman" w:hAnsi="Calibri" w:cs="Calibri"/>
                <w:color w:val="000000"/>
                <w:lang w:eastAsia="en-GB"/>
              </w:rPr>
              <w:t>398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89A29" w14:textId="77777777" w:rsidR="0090019D" w:rsidRPr="006B61B7" w:rsidRDefault="0090019D" w:rsidP="00F23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B61B7">
              <w:rPr>
                <w:rFonts w:ascii="Calibri" w:eastAsia="Times New Roman" w:hAnsi="Calibri" w:cs="Calibri"/>
                <w:color w:val="000000"/>
                <w:lang w:eastAsia="en-GB"/>
              </w:rPr>
              <w:t>191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EFC93" w14:textId="77777777" w:rsidR="0090019D" w:rsidRPr="006B61B7" w:rsidRDefault="0090019D" w:rsidP="00F23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B61B7">
              <w:rPr>
                <w:rFonts w:ascii="Calibri" w:eastAsia="Times New Roman" w:hAnsi="Calibri" w:cs="Calibri"/>
                <w:color w:val="000000"/>
                <w:lang w:eastAsia="en-GB"/>
              </w:rPr>
              <w:t>1233</w:t>
            </w:r>
          </w:p>
        </w:tc>
      </w:tr>
      <w:tr w:rsidR="0090019D" w:rsidRPr="006B61B7" w14:paraId="3D70AAAE" w14:textId="77777777" w:rsidTr="00F23C02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3B735" w14:textId="77777777" w:rsidR="0090019D" w:rsidRPr="006B61B7" w:rsidRDefault="0090019D" w:rsidP="00F23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B61B7">
              <w:rPr>
                <w:rFonts w:ascii="Calibri" w:eastAsia="Times New Roman" w:hAnsi="Calibri" w:cs="Calibri"/>
                <w:color w:val="000000"/>
                <w:lang w:eastAsia="en-GB"/>
              </w:rPr>
              <w:t>2016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84F50" w14:textId="77777777" w:rsidR="0090019D" w:rsidRPr="006B61B7" w:rsidRDefault="0090019D" w:rsidP="00F23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B61B7">
              <w:rPr>
                <w:rFonts w:ascii="Calibri" w:eastAsia="Times New Roman" w:hAnsi="Calibri" w:cs="Calibri"/>
                <w:color w:val="000000"/>
                <w:lang w:eastAsia="en-GB"/>
              </w:rPr>
              <w:t>448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7687B" w14:textId="77777777" w:rsidR="0090019D" w:rsidRPr="006B61B7" w:rsidRDefault="0090019D" w:rsidP="00F23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B61B7">
              <w:rPr>
                <w:rFonts w:ascii="Calibri" w:eastAsia="Times New Roman" w:hAnsi="Calibri" w:cs="Calibri"/>
                <w:color w:val="000000"/>
                <w:lang w:eastAsia="en-GB"/>
              </w:rPr>
              <w:t>247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02E46" w14:textId="77777777" w:rsidR="0090019D" w:rsidRPr="006B61B7" w:rsidRDefault="0090019D" w:rsidP="00F23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B61B7">
              <w:rPr>
                <w:rFonts w:ascii="Calibri" w:eastAsia="Times New Roman" w:hAnsi="Calibri" w:cs="Calibri"/>
                <w:color w:val="000000"/>
                <w:lang w:eastAsia="en-GB"/>
              </w:rPr>
              <w:t>202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BE302" w14:textId="77777777" w:rsidR="0090019D" w:rsidRPr="006B61B7" w:rsidRDefault="0090019D" w:rsidP="00F23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B61B7">
              <w:rPr>
                <w:rFonts w:ascii="Calibri" w:eastAsia="Times New Roman" w:hAnsi="Calibri" w:cs="Calibri"/>
                <w:color w:val="000000"/>
                <w:lang w:eastAsia="en-GB"/>
              </w:rPr>
              <w:t>897</w:t>
            </w:r>
          </w:p>
        </w:tc>
      </w:tr>
      <w:tr w:rsidR="0090019D" w:rsidRPr="006B61B7" w14:paraId="25A5E033" w14:textId="77777777" w:rsidTr="00F23C02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09EB8" w14:textId="77777777" w:rsidR="0090019D" w:rsidRPr="006B61B7" w:rsidRDefault="0090019D" w:rsidP="00F23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B61B7">
              <w:rPr>
                <w:rFonts w:ascii="Calibri" w:eastAsia="Times New Roman" w:hAnsi="Calibri" w:cs="Calibri"/>
                <w:color w:val="000000"/>
                <w:lang w:eastAsia="en-GB"/>
              </w:rPr>
              <w:t>2017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5B396" w14:textId="77777777" w:rsidR="0090019D" w:rsidRPr="006B61B7" w:rsidRDefault="0090019D" w:rsidP="00F23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B61B7">
              <w:rPr>
                <w:rFonts w:ascii="Calibri" w:eastAsia="Times New Roman" w:hAnsi="Calibri" w:cs="Calibri"/>
                <w:color w:val="000000"/>
                <w:lang w:eastAsia="en-GB"/>
              </w:rPr>
              <w:t>376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76AEA" w14:textId="77777777" w:rsidR="0090019D" w:rsidRPr="006B61B7" w:rsidRDefault="0090019D" w:rsidP="00F23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B61B7">
              <w:rPr>
                <w:rFonts w:ascii="Calibri" w:eastAsia="Times New Roman" w:hAnsi="Calibri" w:cs="Calibri"/>
                <w:color w:val="000000"/>
                <w:lang w:eastAsia="en-GB"/>
              </w:rPr>
              <w:t>248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D82BA" w14:textId="77777777" w:rsidR="0090019D" w:rsidRPr="006B61B7" w:rsidRDefault="0090019D" w:rsidP="00F23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B61B7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CECD0" w14:textId="77777777" w:rsidR="0090019D" w:rsidRPr="006B61B7" w:rsidRDefault="0090019D" w:rsidP="00F23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B61B7">
              <w:rPr>
                <w:rFonts w:ascii="Calibri" w:eastAsia="Times New Roman" w:hAnsi="Calibri" w:cs="Calibri"/>
                <w:color w:val="000000"/>
                <w:lang w:eastAsia="en-GB"/>
              </w:rPr>
              <w:t>632</w:t>
            </w:r>
          </w:p>
        </w:tc>
      </w:tr>
      <w:tr w:rsidR="0090019D" w:rsidRPr="006B61B7" w14:paraId="2EFA1ACA" w14:textId="77777777" w:rsidTr="00F23C02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6C8EF" w14:textId="77777777" w:rsidR="0090019D" w:rsidRPr="006B61B7" w:rsidRDefault="0090019D" w:rsidP="00F23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B61B7">
              <w:rPr>
                <w:rFonts w:ascii="Calibri" w:eastAsia="Times New Roman" w:hAnsi="Calibri" w:cs="Calibri"/>
                <w:color w:val="000000"/>
                <w:lang w:eastAsia="en-GB"/>
              </w:rPr>
              <w:t>2018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772CF" w14:textId="77777777" w:rsidR="0090019D" w:rsidRPr="006B61B7" w:rsidRDefault="0090019D" w:rsidP="00F23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B61B7">
              <w:rPr>
                <w:rFonts w:ascii="Calibri" w:eastAsia="Times New Roman" w:hAnsi="Calibri" w:cs="Calibri"/>
                <w:color w:val="000000"/>
                <w:lang w:eastAsia="en-GB"/>
              </w:rPr>
              <w:t>317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C3DF4" w14:textId="77777777" w:rsidR="0090019D" w:rsidRPr="006B61B7" w:rsidRDefault="0090019D" w:rsidP="00F23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B61B7">
              <w:rPr>
                <w:rFonts w:ascii="Calibri" w:eastAsia="Times New Roman" w:hAnsi="Calibri" w:cs="Calibri"/>
                <w:color w:val="000000"/>
                <w:lang w:eastAsia="en-GB"/>
              </w:rPr>
              <w:t>142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16972" w14:textId="77777777" w:rsidR="0090019D" w:rsidRPr="006B61B7" w:rsidRDefault="0090019D" w:rsidP="00F23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B61B7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70FE8" w14:textId="77777777" w:rsidR="0090019D" w:rsidRPr="006B61B7" w:rsidRDefault="0090019D" w:rsidP="00F23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B61B7">
              <w:rPr>
                <w:rFonts w:ascii="Calibri" w:eastAsia="Times New Roman" w:hAnsi="Calibri" w:cs="Calibri"/>
                <w:color w:val="000000"/>
                <w:lang w:eastAsia="en-GB"/>
              </w:rPr>
              <w:t>461</w:t>
            </w:r>
          </w:p>
        </w:tc>
      </w:tr>
      <w:tr w:rsidR="0090019D" w:rsidRPr="006B61B7" w14:paraId="0EB7B834" w14:textId="77777777" w:rsidTr="00F23C02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27340" w14:textId="77777777" w:rsidR="0090019D" w:rsidRPr="006B61B7" w:rsidRDefault="0090019D" w:rsidP="00F23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B61B7">
              <w:rPr>
                <w:rFonts w:ascii="Calibri" w:eastAsia="Times New Roman" w:hAnsi="Calibri" w:cs="Calibri"/>
                <w:color w:val="000000"/>
                <w:lang w:eastAsia="en-GB"/>
              </w:rPr>
              <w:t>2019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C3D1C" w14:textId="77777777" w:rsidR="0090019D" w:rsidRPr="006B61B7" w:rsidRDefault="0090019D" w:rsidP="00F23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B61B7">
              <w:rPr>
                <w:rFonts w:ascii="Calibri" w:eastAsia="Times New Roman" w:hAnsi="Calibri" w:cs="Calibri"/>
                <w:color w:val="000000"/>
                <w:lang w:eastAsia="en-GB"/>
              </w:rPr>
              <w:t>341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1335C" w14:textId="77777777" w:rsidR="0090019D" w:rsidRPr="006B61B7" w:rsidRDefault="0090019D" w:rsidP="00F23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B61B7">
              <w:rPr>
                <w:rFonts w:ascii="Calibri" w:eastAsia="Times New Roman" w:hAnsi="Calibri" w:cs="Calibri"/>
                <w:color w:val="000000"/>
                <w:lang w:eastAsia="en-GB"/>
              </w:rPr>
              <w:t>227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C489C" w14:textId="77777777" w:rsidR="0090019D" w:rsidRPr="006B61B7" w:rsidRDefault="0090019D" w:rsidP="00F23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B61B7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A49A2" w14:textId="77777777" w:rsidR="0090019D" w:rsidRPr="006B61B7" w:rsidRDefault="0090019D" w:rsidP="00F23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B61B7">
              <w:rPr>
                <w:rFonts w:ascii="Calibri" w:eastAsia="Times New Roman" w:hAnsi="Calibri" w:cs="Calibri"/>
                <w:color w:val="000000"/>
                <w:lang w:eastAsia="en-GB"/>
              </w:rPr>
              <w:t>568</w:t>
            </w:r>
          </w:p>
        </w:tc>
      </w:tr>
      <w:tr w:rsidR="0090019D" w:rsidRPr="006B61B7" w14:paraId="336F67E3" w14:textId="77777777" w:rsidTr="00F23C02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2492E" w14:textId="77777777" w:rsidR="0090019D" w:rsidRPr="006B61B7" w:rsidRDefault="0090019D" w:rsidP="00F23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B61B7">
              <w:rPr>
                <w:rFonts w:ascii="Calibri" w:eastAsia="Times New Roman" w:hAnsi="Calibri" w:cs="Calibri"/>
                <w:color w:val="000000"/>
                <w:lang w:eastAsia="en-GB"/>
              </w:rPr>
              <w:t>2020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E3C94" w14:textId="77777777" w:rsidR="0090019D" w:rsidRPr="006B61B7" w:rsidRDefault="0090019D" w:rsidP="00F23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B61B7">
              <w:rPr>
                <w:rFonts w:ascii="Calibri" w:eastAsia="Times New Roman" w:hAnsi="Calibri" w:cs="Calibri"/>
                <w:color w:val="000000"/>
                <w:lang w:eastAsia="en-GB"/>
              </w:rPr>
              <w:t>170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6F5ED" w14:textId="77777777" w:rsidR="0090019D" w:rsidRPr="006B61B7" w:rsidRDefault="0090019D" w:rsidP="00F23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B61B7">
              <w:rPr>
                <w:rFonts w:ascii="Calibri" w:eastAsia="Times New Roman" w:hAnsi="Calibri" w:cs="Calibri"/>
                <w:color w:val="000000"/>
                <w:lang w:eastAsia="en-GB"/>
              </w:rPr>
              <w:t>152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537D4" w14:textId="77777777" w:rsidR="0090019D" w:rsidRPr="006B61B7" w:rsidRDefault="0090019D" w:rsidP="00F23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B61B7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B725E" w14:textId="77777777" w:rsidR="0090019D" w:rsidRPr="006B61B7" w:rsidRDefault="0090019D" w:rsidP="00F23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B61B7">
              <w:rPr>
                <w:rFonts w:ascii="Calibri" w:eastAsia="Times New Roman" w:hAnsi="Calibri" w:cs="Calibri"/>
                <w:color w:val="000000"/>
                <w:lang w:eastAsia="en-GB"/>
              </w:rPr>
              <w:t>329</w:t>
            </w:r>
          </w:p>
        </w:tc>
      </w:tr>
      <w:tr w:rsidR="0090019D" w:rsidRPr="006B61B7" w14:paraId="5AFDC035" w14:textId="77777777" w:rsidTr="00F23C02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148A1" w14:textId="77777777" w:rsidR="0090019D" w:rsidRPr="006B61B7" w:rsidRDefault="0090019D" w:rsidP="00F23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B61B7">
              <w:rPr>
                <w:rFonts w:ascii="Calibri" w:eastAsia="Times New Roman" w:hAnsi="Calibri" w:cs="Calibri"/>
                <w:color w:val="000000"/>
                <w:lang w:eastAsia="en-GB"/>
              </w:rPr>
              <w:t>2021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C282B" w14:textId="77777777" w:rsidR="0090019D" w:rsidRPr="006B61B7" w:rsidRDefault="0090019D" w:rsidP="00F23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B61B7">
              <w:rPr>
                <w:rFonts w:ascii="Calibri" w:eastAsia="Times New Roman" w:hAnsi="Calibri" w:cs="Calibri"/>
                <w:color w:val="000000"/>
                <w:lang w:eastAsia="en-GB"/>
              </w:rPr>
              <w:t>236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DF81A" w14:textId="77777777" w:rsidR="0090019D" w:rsidRPr="006B61B7" w:rsidRDefault="0090019D" w:rsidP="00F23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B61B7">
              <w:rPr>
                <w:rFonts w:ascii="Calibri" w:eastAsia="Times New Roman" w:hAnsi="Calibri" w:cs="Calibri"/>
                <w:color w:val="000000"/>
                <w:lang w:eastAsia="en-GB"/>
              </w:rPr>
              <w:t>174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3C84C" w14:textId="77777777" w:rsidR="0090019D" w:rsidRPr="006B61B7" w:rsidRDefault="0090019D" w:rsidP="00F23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B61B7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7F70F" w14:textId="77777777" w:rsidR="0090019D" w:rsidRPr="006B61B7" w:rsidRDefault="0090019D" w:rsidP="00F23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B61B7">
              <w:rPr>
                <w:rFonts w:ascii="Calibri" w:eastAsia="Times New Roman" w:hAnsi="Calibri" w:cs="Calibri"/>
                <w:color w:val="000000"/>
                <w:lang w:eastAsia="en-GB"/>
              </w:rPr>
              <w:t>411</w:t>
            </w:r>
          </w:p>
        </w:tc>
      </w:tr>
      <w:tr w:rsidR="0090019D" w:rsidRPr="006B61B7" w14:paraId="33D1BA14" w14:textId="77777777" w:rsidTr="00F23C02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C38F37" w14:textId="77777777" w:rsidR="0090019D" w:rsidRPr="006B61B7" w:rsidRDefault="0090019D" w:rsidP="00F23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B61B7">
              <w:rPr>
                <w:rFonts w:ascii="Calibri" w:eastAsia="Times New Roman" w:hAnsi="Calibri" w:cs="Calibri"/>
                <w:color w:val="000000"/>
                <w:lang w:eastAsia="en-GB"/>
              </w:rPr>
              <w:t>2022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5A0248" w14:textId="77777777" w:rsidR="0090019D" w:rsidRPr="006B61B7" w:rsidRDefault="0090019D" w:rsidP="00F23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B61B7">
              <w:rPr>
                <w:rFonts w:ascii="Calibri" w:eastAsia="Times New Roman" w:hAnsi="Calibri" w:cs="Calibri"/>
                <w:color w:val="000000"/>
                <w:lang w:eastAsia="en-GB"/>
              </w:rPr>
              <w:t>425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163AB4" w14:textId="77777777" w:rsidR="0090019D" w:rsidRPr="006B61B7" w:rsidRDefault="0090019D" w:rsidP="00F23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B61B7">
              <w:rPr>
                <w:rFonts w:ascii="Calibri" w:eastAsia="Times New Roman" w:hAnsi="Calibri" w:cs="Calibri"/>
                <w:color w:val="000000"/>
                <w:lang w:eastAsia="en-GB"/>
              </w:rPr>
              <w:t>284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D6EE39" w14:textId="77777777" w:rsidR="0090019D" w:rsidRPr="006B61B7" w:rsidRDefault="0090019D" w:rsidP="00F23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B61B7">
              <w:rPr>
                <w:rFonts w:ascii="Calibri" w:eastAsia="Times New Roman" w:hAnsi="Calibri" w:cs="Calibri"/>
                <w:color w:val="000000"/>
                <w:lang w:eastAsia="en-GB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7DCA96" w14:textId="77777777" w:rsidR="0090019D" w:rsidRPr="006B61B7" w:rsidRDefault="0090019D" w:rsidP="00F23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B61B7">
              <w:rPr>
                <w:rFonts w:ascii="Calibri" w:eastAsia="Times New Roman" w:hAnsi="Calibri" w:cs="Calibri"/>
                <w:color w:val="000000"/>
                <w:lang w:eastAsia="en-GB"/>
              </w:rPr>
              <w:t>726</w:t>
            </w:r>
          </w:p>
        </w:tc>
      </w:tr>
    </w:tbl>
    <w:p w14:paraId="19DAC615" w14:textId="77777777" w:rsidR="0090019D" w:rsidRDefault="0090019D">
      <w:pPr>
        <w:rPr>
          <w:b/>
          <w:bCs/>
          <w:lang w:val="en-US"/>
        </w:rPr>
      </w:pPr>
    </w:p>
    <w:p w14:paraId="19EC2227" w14:textId="77777777" w:rsidR="0090019D" w:rsidRDefault="0090019D">
      <w:pPr>
        <w:rPr>
          <w:b/>
          <w:bCs/>
          <w:lang w:val="en-US"/>
        </w:rPr>
      </w:pPr>
    </w:p>
    <w:p w14:paraId="18AEDD67" w14:textId="7F273F04" w:rsidR="0090019D" w:rsidRDefault="0090019D" w:rsidP="0090019D">
      <w:pPr>
        <w:rPr>
          <w:b/>
          <w:bCs/>
          <w:lang w:val="en-US"/>
        </w:rPr>
      </w:pPr>
      <w:r w:rsidRPr="00A4545C">
        <w:rPr>
          <w:b/>
          <w:bCs/>
          <w:lang w:val="en-US"/>
        </w:rPr>
        <w:t xml:space="preserve">Supplementary </w:t>
      </w:r>
      <w:r>
        <w:rPr>
          <w:b/>
          <w:bCs/>
          <w:lang w:val="en-US"/>
        </w:rPr>
        <w:t>4</w:t>
      </w:r>
    </w:p>
    <w:p w14:paraId="42DBD062" w14:textId="77777777" w:rsidR="0090019D" w:rsidRDefault="0090019D">
      <w:pPr>
        <w:rPr>
          <w:b/>
          <w:bCs/>
          <w:lang w:val="en-US"/>
        </w:rPr>
      </w:pPr>
    </w:p>
    <w:p w14:paraId="26E26C28" w14:textId="3888B7E5" w:rsidR="009B1302" w:rsidRPr="009B1302" w:rsidRDefault="009B1302">
      <w:pPr>
        <w:rPr>
          <w:lang w:val="en-US"/>
        </w:rPr>
      </w:pPr>
      <w:r>
        <w:rPr>
          <w:lang w:val="en-US"/>
        </w:rPr>
        <w:t>Randox STI 10 plex PCR sensitivity and specificity data</w:t>
      </w:r>
    </w:p>
    <w:p w14:paraId="15041245" w14:textId="6324FB51" w:rsidR="009B1302" w:rsidRPr="00A4545C" w:rsidRDefault="009B1302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1CCA2F44" wp14:editId="30888851">
            <wp:extent cx="6300470" cy="1466126"/>
            <wp:effectExtent l="0" t="0" r="5080" b="1270"/>
            <wp:docPr id="19620401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 rotWithShape="1"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99"/>
                    <a:stretch/>
                  </pic:blipFill>
                  <pic:spPr bwMode="auto">
                    <a:xfrm>
                      <a:off x="0" y="0"/>
                      <a:ext cx="6301257" cy="1466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B1302" w:rsidRPr="00A454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45C"/>
    <w:rsid w:val="00175F2C"/>
    <w:rsid w:val="00196EFD"/>
    <w:rsid w:val="001B4749"/>
    <w:rsid w:val="006704E1"/>
    <w:rsid w:val="00695F46"/>
    <w:rsid w:val="00854F76"/>
    <w:rsid w:val="0090019D"/>
    <w:rsid w:val="009B1302"/>
    <w:rsid w:val="00A4545C"/>
    <w:rsid w:val="00B01A60"/>
    <w:rsid w:val="00DB2583"/>
    <w:rsid w:val="00F5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BFBA7"/>
  <w15:chartTrackingRefBased/>
  <w15:docId w15:val="{5AEB0C1C-8FCC-4537-97A0-90FF60E2A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f0">
    <w:name w:val="pf0"/>
    <w:basedOn w:val="Normal"/>
    <w:rsid w:val="00A45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f01">
    <w:name w:val="cf01"/>
    <w:basedOn w:val="DefaultParagraphFont"/>
    <w:rsid w:val="00A4545C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454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54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6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7.png@01DA4479.2699669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nice.org.uk/guidance/ng221/chapter/recommendations" TargetMode="External"/><Relationship Id="rId4" Type="http://schemas.openxmlformats.org/officeDocument/2006/relationships/hyperlink" Target="https://www.bashhguidelines.org/media/1334/bashh-summary-guidance-on-testing-for-stis-2023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Jo Kurth</dc:creator>
  <cp:keywords/>
  <dc:description/>
  <cp:lastModifiedBy>Sai Roshini</cp:lastModifiedBy>
  <cp:revision>2</cp:revision>
  <dcterms:created xsi:type="dcterms:W3CDTF">2026-04-22T10:51:00Z</dcterms:created>
  <dcterms:modified xsi:type="dcterms:W3CDTF">2026-04-22T10:51:00Z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ca5723-3a2c-4b18-bc1e-8ac7b1517cdb_Enabled">
    <vt:lpwstr>true</vt:lpwstr>
  </property>
  <property fmtid="{D5CDD505-2E9C-101B-9397-08002B2CF9AE}" pid="3" name="MSIP_Label_91ca5723-3a2c-4b18-bc1e-8ac7b1517cdb_SetDate">
    <vt:lpwstr>2024-01-12T08:54:12Z</vt:lpwstr>
  </property>
  <property fmtid="{D5CDD505-2E9C-101B-9397-08002B2CF9AE}" pid="4" name="MSIP_Label_91ca5723-3a2c-4b18-bc1e-8ac7b1517cdb_Method">
    <vt:lpwstr>Privileged</vt:lpwstr>
  </property>
  <property fmtid="{D5CDD505-2E9C-101B-9397-08002B2CF9AE}" pid="5" name="MSIP_Label_91ca5723-3a2c-4b18-bc1e-8ac7b1517cdb_Name">
    <vt:lpwstr>IS - General</vt:lpwstr>
  </property>
  <property fmtid="{D5CDD505-2E9C-101B-9397-08002B2CF9AE}" pid="6" name="MSIP_Label_91ca5723-3a2c-4b18-bc1e-8ac7b1517cdb_SiteId">
    <vt:lpwstr>3f321186-0143-459b-80c3-0a3a0ab984f6</vt:lpwstr>
  </property>
  <property fmtid="{D5CDD505-2E9C-101B-9397-08002B2CF9AE}" pid="7" name="MSIP_Label_91ca5723-3a2c-4b18-bc1e-8ac7b1517cdb_ActionId">
    <vt:lpwstr>218ab466-5d03-42a2-a768-7f0b95b373a4</vt:lpwstr>
  </property>
  <property fmtid="{D5CDD505-2E9C-101B-9397-08002B2CF9AE}" pid="8" name="MSIP_Label_91ca5723-3a2c-4b18-bc1e-8ac7b1517cdb_ContentBits">
    <vt:lpwstr>0</vt:lpwstr>
  </property>
</Properties>
</file>